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68A" w:rsidRPr="0039268A" w:rsidRDefault="0039268A" w:rsidP="00392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8A">
        <w:rPr>
          <w:rFonts w:ascii="Times New Roman" w:hAnsi="Times New Roman" w:cs="Times New Roman"/>
          <w:b/>
          <w:sz w:val="28"/>
          <w:szCs w:val="28"/>
        </w:rPr>
        <w:t>Прокуратура Даровского района проводит «горячую линию» по вопросам защиты прав и законных интересов несовершеннолетних</w:t>
      </w:r>
    </w:p>
    <w:p w:rsidR="0039268A" w:rsidRPr="0039268A" w:rsidRDefault="0039268A" w:rsidP="003926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68A">
        <w:rPr>
          <w:rFonts w:ascii="Times New Roman" w:hAnsi="Times New Roman" w:cs="Times New Roman"/>
          <w:sz w:val="28"/>
          <w:szCs w:val="28"/>
        </w:rPr>
        <w:t xml:space="preserve"> 20 ноября 2025 года прокуратура Даровского района примет участие во Всероссийском дне правовой помощи детям. </w:t>
      </w:r>
    </w:p>
    <w:p w:rsidR="0039268A" w:rsidRPr="0039268A" w:rsidRDefault="0039268A" w:rsidP="003926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68A">
        <w:rPr>
          <w:rFonts w:ascii="Times New Roman" w:hAnsi="Times New Roman" w:cs="Times New Roman"/>
          <w:sz w:val="28"/>
          <w:szCs w:val="28"/>
        </w:rPr>
        <w:t xml:space="preserve">В рамках данной акции 20 ноября 2025 года с 10-00 до 17-00 час. (перерыв на обед с 13-00 до 13-48 час.) прокуратура Даровского района организует прием сообщений по телефону «горячей линии» по вопросам защиты прав и законных интересов несовершеннолетних. </w:t>
      </w:r>
    </w:p>
    <w:p w:rsidR="0039268A" w:rsidRPr="0039268A" w:rsidRDefault="0039268A" w:rsidP="003926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68A">
        <w:rPr>
          <w:rFonts w:ascii="Times New Roman" w:hAnsi="Times New Roman" w:cs="Times New Roman"/>
          <w:sz w:val="28"/>
          <w:szCs w:val="28"/>
        </w:rPr>
        <w:t>В рамках данного ме</w:t>
      </w:r>
      <w:bookmarkStart w:id="0" w:name="_GoBack"/>
      <w:bookmarkEnd w:id="0"/>
      <w:r w:rsidRPr="0039268A">
        <w:rPr>
          <w:rFonts w:ascii="Times New Roman" w:hAnsi="Times New Roman" w:cs="Times New Roman"/>
          <w:sz w:val="28"/>
          <w:szCs w:val="28"/>
        </w:rPr>
        <w:t xml:space="preserve">роприятия граждане смогут сообщить сведения о нарушениях, допущенных в отношении несовершеннолетних, в том числе при предоставлении социальных гарантий, получении образования, по фактам жестоко обращения с детьми. </w:t>
      </w:r>
    </w:p>
    <w:p w:rsidR="0039268A" w:rsidRPr="0039268A" w:rsidRDefault="0039268A" w:rsidP="003926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68A">
        <w:rPr>
          <w:rFonts w:ascii="Times New Roman" w:hAnsi="Times New Roman" w:cs="Times New Roman"/>
          <w:sz w:val="28"/>
          <w:szCs w:val="28"/>
        </w:rPr>
        <w:t xml:space="preserve">По обращениям, содержащим сведения о нарушениях закона, будут организованы и проведены соответствующие проверки, при наличии оснований приняты меры прокурорского реагирования, направленные на их устранение. </w:t>
      </w:r>
    </w:p>
    <w:p w:rsidR="00107509" w:rsidRPr="0039268A" w:rsidRDefault="0039268A" w:rsidP="003926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68A">
        <w:rPr>
          <w:rFonts w:ascii="Times New Roman" w:hAnsi="Times New Roman" w:cs="Times New Roman"/>
          <w:sz w:val="28"/>
          <w:szCs w:val="28"/>
        </w:rPr>
        <w:t>Оставить сообщения и получить разъяснения закона можно позвонив по телефону: 8(83336)2-21-04, 2-21-05.</w:t>
      </w:r>
    </w:p>
    <w:sectPr w:rsidR="00107509" w:rsidRPr="0039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8A"/>
    <w:rsid w:val="00107509"/>
    <w:rsid w:val="0039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3564"/>
  <w15:chartTrackingRefBased/>
  <w15:docId w15:val="{67E1EB13-8199-4D0D-8678-A173C09D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Ольга Сергеевна</dc:creator>
  <cp:keywords/>
  <dc:description/>
  <cp:lastModifiedBy>Захарова Ольга Сергеевна</cp:lastModifiedBy>
  <cp:revision>1</cp:revision>
  <dcterms:created xsi:type="dcterms:W3CDTF">2025-11-12T07:18:00Z</dcterms:created>
  <dcterms:modified xsi:type="dcterms:W3CDTF">2025-11-12T07:27:00Z</dcterms:modified>
</cp:coreProperties>
</file>